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7AAAF" w14:textId="77777777" w:rsidR="0086241F" w:rsidRPr="0086241F" w:rsidRDefault="0086241F" w:rsidP="0086241F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86241F">
        <w:rPr>
          <w:rFonts w:ascii="Times New Roman" w:hAnsi="Times New Roman" w:cs="Times New Roman"/>
          <w:sz w:val="48"/>
          <w:szCs w:val="48"/>
        </w:rPr>
        <w:t>Ho perso la mia nuvola</w:t>
      </w:r>
    </w:p>
    <w:p w14:paraId="121BBF8A" w14:textId="77777777" w:rsidR="0086241F" w:rsidRPr="0086241F" w:rsidRDefault="0086241F" w:rsidP="0086241F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6241F">
        <w:rPr>
          <w:rFonts w:ascii="Times New Roman" w:hAnsi="Times New Roman" w:cs="Times New Roman"/>
          <w:sz w:val="36"/>
          <w:szCs w:val="36"/>
        </w:rPr>
        <w:t>SCHEDA DIDATTICA</w:t>
      </w:r>
    </w:p>
    <w:p w14:paraId="4D8FBAF1" w14:textId="77777777" w:rsidR="0086241F" w:rsidRPr="0086241F" w:rsidRDefault="0086241F" w:rsidP="0086241F">
      <w:pPr>
        <w:spacing w:line="240" w:lineRule="auto"/>
        <w:rPr>
          <w:rFonts w:ascii="Times New Roman" w:hAnsi="Times New Roman" w:cs="Times New Roman"/>
        </w:rPr>
      </w:pPr>
    </w:p>
    <w:p w14:paraId="1E039707" w14:textId="77777777" w:rsidR="0086241F" w:rsidRDefault="0086241F" w:rsidP="0086241F">
      <w:pPr>
        <w:spacing w:line="240" w:lineRule="auto"/>
        <w:rPr>
          <w:rFonts w:ascii="Times New Roman" w:hAnsi="Times New Roman" w:cs="Times New Roman"/>
        </w:rPr>
      </w:pPr>
    </w:p>
    <w:p w14:paraId="14000482" w14:textId="77777777" w:rsidR="00643C97" w:rsidRPr="0086241F" w:rsidRDefault="00643C97" w:rsidP="0086241F">
      <w:pPr>
        <w:spacing w:line="240" w:lineRule="auto"/>
        <w:rPr>
          <w:rFonts w:ascii="Times New Roman" w:hAnsi="Times New Roman" w:cs="Times New Roman"/>
        </w:rPr>
      </w:pPr>
    </w:p>
    <w:p w14:paraId="0AC5BB77" w14:textId="77777777" w:rsidR="00BF63DE" w:rsidRDefault="0086241F" w:rsidP="0086241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 spettacolo</w:t>
      </w:r>
      <w:r w:rsidR="00F32D9B" w:rsidRPr="0086241F">
        <w:rPr>
          <w:rFonts w:ascii="Times New Roman" w:hAnsi="Times New Roman" w:cs="Times New Roman"/>
        </w:rPr>
        <w:t xml:space="preserve"> “</w:t>
      </w:r>
      <w:r w:rsidR="00F32D9B" w:rsidRPr="0086241F">
        <w:rPr>
          <w:rFonts w:ascii="Times New Roman" w:hAnsi="Times New Roman" w:cs="Times New Roman"/>
          <w:b/>
        </w:rPr>
        <w:t>Ho perso la mia nuvola</w:t>
      </w:r>
      <w:r w:rsidR="00F32D9B" w:rsidRPr="0086241F">
        <w:rPr>
          <w:rFonts w:ascii="Times New Roman" w:hAnsi="Times New Roman" w:cs="Times New Roman"/>
        </w:rPr>
        <w:t xml:space="preserve">” può dare l’avvio ad un originale e creativo percorso </w:t>
      </w:r>
      <w:r w:rsidR="00BF63DE" w:rsidRPr="0086241F">
        <w:rPr>
          <w:rFonts w:ascii="Times New Roman" w:hAnsi="Times New Roman" w:cs="Times New Roman"/>
        </w:rPr>
        <w:t>educativo-</w:t>
      </w:r>
      <w:r w:rsidR="00003DB9" w:rsidRPr="0086241F">
        <w:rPr>
          <w:rFonts w:ascii="Times New Roman" w:hAnsi="Times New Roman" w:cs="Times New Roman"/>
        </w:rPr>
        <w:t>didattico</w:t>
      </w:r>
      <w:r w:rsidR="00726519" w:rsidRPr="0086241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BF63DE" w:rsidRPr="0086241F">
        <w:rPr>
          <w:rFonts w:ascii="Times New Roman" w:hAnsi="Times New Roman" w:cs="Times New Roman"/>
        </w:rPr>
        <w:t xml:space="preserve">Ecco </w:t>
      </w:r>
      <w:r w:rsidR="00726519" w:rsidRPr="0086241F">
        <w:rPr>
          <w:rFonts w:ascii="Times New Roman" w:hAnsi="Times New Roman" w:cs="Times New Roman"/>
        </w:rPr>
        <w:t>degli</w:t>
      </w:r>
      <w:r w:rsidR="00BF63DE" w:rsidRPr="0086241F">
        <w:rPr>
          <w:rFonts w:ascii="Times New Roman" w:hAnsi="Times New Roman" w:cs="Times New Roman"/>
        </w:rPr>
        <w:t xml:space="preserve"> esempi che coinvolgono alcune aree:</w:t>
      </w:r>
    </w:p>
    <w:p w14:paraId="5EB5887D" w14:textId="77777777" w:rsidR="0086241F" w:rsidRPr="0086241F" w:rsidRDefault="0086241F" w:rsidP="0086241F">
      <w:pPr>
        <w:spacing w:line="240" w:lineRule="auto"/>
        <w:rPr>
          <w:rFonts w:ascii="Times New Roman" w:hAnsi="Times New Roman" w:cs="Times New Roman"/>
        </w:rPr>
      </w:pPr>
    </w:p>
    <w:p w14:paraId="75420F74" w14:textId="77777777" w:rsidR="00F32D9B" w:rsidRPr="0086241F" w:rsidRDefault="00BF63DE" w:rsidP="0086241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6241F">
        <w:rPr>
          <w:rFonts w:ascii="Times New Roman" w:hAnsi="Times New Roman" w:cs="Times New Roman"/>
          <w:b/>
        </w:rPr>
        <w:t>Area</w:t>
      </w:r>
      <w:r w:rsidR="002B046C" w:rsidRPr="0086241F">
        <w:rPr>
          <w:rFonts w:ascii="Times New Roman" w:hAnsi="Times New Roman" w:cs="Times New Roman"/>
          <w:b/>
        </w:rPr>
        <w:t xml:space="preserve"> </w:t>
      </w:r>
      <w:r w:rsidRPr="0086241F">
        <w:rPr>
          <w:rFonts w:ascii="Times New Roman" w:hAnsi="Times New Roman" w:cs="Times New Roman"/>
          <w:b/>
        </w:rPr>
        <w:t>linguistica</w:t>
      </w:r>
    </w:p>
    <w:p w14:paraId="0257D280" w14:textId="77777777" w:rsidR="00F32D9B" w:rsidRDefault="000A42C4" w:rsidP="0086241F">
      <w:pPr>
        <w:spacing w:line="240" w:lineRule="auto"/>
        <w:rPr>
          <w:rFonts w:ascii="Times New Roman" w:hAnsi="Times New Roman" w:cs="Times New Roman"/>
        </w:rPr>
      </w:pPr>
      <w:r w:rsidRPr="0086241F">
        <w:rPr>
          <w:rFonts w:ascii="Times New Roman" w:hAnsi="Times New Roman" w:cs="Times New Roman"/>
        </w:rPr>
        <w:t>L</w:t>
      </w:r>
      <w:r w:rsidR="00726519" w:rsidRPr="0086241F">
        <w:rPr>
          <w:rFonts w:ascii="Times New Roman" w:hAnsi="Times New Roman" w:cs="Times New Roman"/>
        </w:rPr>
        <w:t>a protagonista non parla la</w:t>
      </w:r>
      <w:r w:rsidR="00F32D9B" w:rsidRPr="0086241F">
        <w:rPr>
          <w:rFonts w:ascii="Times New Roman" w:hAnsi="Times New Roman" w:cs="Times New Roman"/>
        </w:rPr>
        <w:t xml:space="preserve"> lingua italiana, ma comunica con suoni vocali e segni significativi, che i bambini</w:t>
      </w:r>
      <w:r w:rsidR="00726519" w:rsidRPr="0086241F">
        <w:rPr>
          <w:rFonts w:ascii="Times New Roman" w:hAnsi="Times New Roman" w:cs="Times New Roman"/>
        </w:rPr>
        <w:t>, con l’aiuto di Fabio</w:t>
      </w:r>
      <w:r w:rsidR="0086241F">
        <w:rPr>
          <w:rFonts w:ascii="Times New Roman" w:hAnsi="Times New Roman" w:cs="Times New Roman"/>
        </w:rPr>
        <w:t>,</w:t>
      </w:r>
      <w:r w:rsidR="00726519" w:rsidRPr="0086241F">
        <w:rPr>
          <w:rFonts w:ascii="Times New Roman" w:hAnsi="Times New Roman" w:cs="Times New Roman"/>
        </w:rPr>
        <w:t xml:space="preserve"> il tecnico dello spettacolo,</w:t>
      </w:r>
      <w:r w:rsidR="00F32D9B" w:rsidRPr="0086241F">
        <w:rPr>
          <w:rFonts w:ascii="Times New Roman" w:hAnsi="Times New Roman" w:cs="Times New Roman"/>
        </w:rPr>
        <w:t xml:space="preserve"> dovranno tradurre. Quindi </w:t>
      </w:r>
      <w:r w:rsidR="00DB4321" w:rsidRPr="0086241F">
        <w:rPr>
          <w:rFonts w:ascii="Times New Roman" w:hAnsi="Times New Roman" w:cs="Times New Roman"/>
        </w:rPr>
        <w:t xml:space="preserve">è </w:t>
      </w:r>
      <w:r w:rsidR="00F32D9B" w:rsidRPr="0086241F">
        <w:rPr>
          <w:rFonts w:ascii="Times New Roman" w:hAnsi="Times New Roman" w:cs="Times New Roman"/>
        </w:rPr>
        <w:t xml:space="preserve">un linguaggio comprensibile anche dai bambini stranieri. Le attività inerenti potrebbero essere di avvicinamento alla scrittura-lettura </w:t>
      </w:r>
      <w:r w:rsidRPr="0086241F">
        <w:rPr>
          <w:rFonts w:ascii="Times New Roman" w:hAnsi="Times New Roman" w:cs="Times New Roman"/>
        </w:rPr>
        <w:t>(</w:t>
      </w:r>
      <w:r w:rsidR="00F32D9B" w:rsidRPr="0086241F">
        <w:rPr>
          <w:rFonts w:ascii="Times New Roman" w:hAnsi="Times New Roman" w:cs="Times New Roman"/>
        </w:rPr>
        <w:t xml:space="preserve">per i più </w:t>
      </w:r>
      <w:r w:rsidR="0086241F">
        <w:rPr>
          <w:rFonts w:ascii="Times New Roman" w:hAnsi="Times New Roman" w:cs="Times New Roman"/>
        </w:rPr>
        <w:t>grandi), stimolati a inventare</w:t>
      </w:r>
      <w:r w:rsidR="00F32D9B" w:rsidRPr="0086241F">
        <w:rPr>
          <w:rFonts w:ascii="Times New Roman" w:hAnsi="Times New Roman" w:cs="Times New Roman"/>
        </w:rPr>
        <w:t xml:space="preserve"> segni grafici a cui dare un significato simbolico.</w:t>
      </w:r>
      <w:r w:rsidRPr="0086241F">
        <w:rPr>
          <w:rFonts w:ascii="Times New Roman" w:hAnsi="Times New Roman" w:cs="Times New Roman"/>
        </w:rPr>
        <w:t xml:space="preserve"> Il valore narrativo della storia si può riprendere in sezione,</w:t>
      </w:r>
      <w:r w:rsidR="00562A42" w:rsidRPr="0086241F">
        <w:rPr>
          <w:rFonts w:ascii="Times New Roman" w:hAnsi="Times New Roman" w:cs="Times New Roman"/>
        </w:rPr>
        <w:t xml:space="preserve"> ri</w:t>
      </w:r>
      <w:r w:rsidRPr="0086241F">
        <w:rPr>
          <w:rFonts w:ascii="Times New Roman" w:hAnsi="Times New Roman" w:cs="Times New Roman"/>
        </w:rPr>
        <w:t>spondendo alle consuete domande “</w:t>
      </w:r>
      <w:r w:rsidR="0086241F">
        <w:rPr>
          <w:rFonts w:ascii="Times New Roman" w:hAnsi="Times New Roman" w:cs="Times New Roman"/>
        </w:rPr>
        <w:t>C</w:t>
      </w:r>
      <w:r w:rsidR="00562A42" w:rsidRPr="0086241F">
        <w:rPr>
          <w:rFonts w:ascii="Times New Roman" w:hAnsi="Times New Roman" w:cs="Times New Roman"/>
        </w:rPr>
        <w:t>hi è? Cosa fa? Dove? Come?</w:t>
      </w:r>
      <w:r w:rsidRPr="0086241F">
        <w:rPr>
          <w:rFonts w:ascii="Times New Roman" w:hAnsi="Times New Roman" w:cs="Times New Roman"/>
        </w:rPr>
        <w:t>”</w:t>
      </w:r>
      <w:r w:rsidR="00562A42" w:rsidRPr="0086241F">
        <w:rPr>
          <w:rFonts w:ascii="Times New Roman" w:hAnsi="Times New Roman" w:cs="Times New Roman"/>
        </w:rPr>
        <w:t>, (inizi</w:t>
      </w:r>
      <w:r w:rsidR="00FA0311" w:rsidRPr="0086241F">
        <w:rPr>
          <w:rFonts w:ascii="Times New Roman" w:hAnsi="Times New Roman" w:cs="Times New Roman"/>
        </w:rPr>
        <w:t>o-conflitto-risoluzione).</w:t>
      </w:r>
    </w:p>
    <w:p w14:paraId="7E3327A0" w14:textId="77777777" w:rsidR="0086241F" w:rsidRPr="0086241F" w:rsidRDefault="0086241F" w:rsidP="0086241F">
      <w:pPr>
        <w:spacing w:line="240" w:lineRule="auto"/>
        <w:rPr>
          <w:rFonts w:ascii="Times New Roman" w:hAnsi="Times New Roman" w:cs="Times New Roman"/>
        </w:rPr>
      </w:pPr>
    </w:p>
    <w:p w14:paraId="0B842F00" w14:textId="77777777" w:rsidR="00D5378E" w:rsidRPr="0086241F" w:rsidRDefault="00BF63DE" w:rsidP="0086241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6241F">
        <w:rPr>
          <w:rFonts w:ascii="Times New Roman" w:hAnsi="Times New Roman" w:cs="Times New Roman"/>
          <w:b/>
        </w:rPr>
        <w:t>Area</w:t>
      </w:r>
      <w:r w:rsidR="002B046C" w:rsidRPr="0086241F">
        <w:rPr>
          <w:rFonts w:ascii="Times New Roman" w:hAnsi="Times New Roman" w:cs="Times New Roman"/>
          <w:b/>
        </w:rPr>
        <w:t xml:space="preserve"> sociale</w:t>
      </w:r>
    </w:p>
    <w:p w14:paraId="690BBF95" w14:textId="77777777" w:rsidR="0065502F" w:rsidRDefault="00D5378E" w:rsidP="0086241F">
      <w:pPr>
        <w:spacing w:line="240" w:lineRule="auto"/>
        <w:rPr>
          <w:rFonts w:ascii="Times New Roman" w:hAnsi="Times New Roman" w:cs="Times New Roman"/>
        </w:rPr>
      </w:pPr>
      <w:r w:rsidRPr="0086241F">
        <w:rPr>
          <w:rFonts w:ascii="Times New Roman" w:hAnsi="Times New Roman" w:cs="Times New Roman"/>
        </w:rPr>
        <w:t xml:space="preserve">Durante lo spettacolo i </w:t>
      </w:r>
      <w:r w:rsidR="0086241F">
        <w:rPr>
          <w:rFonts w:ascii="Times New Roman" w:hAnsi="Times New Roman" w:cs="Times New Roman"/>
        </w:rPr>
        <w:t>bambini partecipano</w:t>
      </w:r>
      <w:r w:rsidR="00B80CD8" w:rsidRPr="0086241F">
        <w:rPr>
          <w:rFonts w:ascii="Times New Roman" w:hAnsi="Times New Roman" w:cs="Times New Roman"/>
        </w:rPr>
        <w:t xml:space="preserve"> attivamente, risolvendo situazioni ed ostacoli </w:t>
      </w:r>
      <w:r w:rsidR="009406C1" w:rsidRPr="0086241F">
        <w:rPr>
          <w:rFonts w:ascii="Times New Roman" w:hAnsi="Times New Roman" w:cs="Times New Roman"/>
        </w:rPr>
        <w:t xml:space="preserve">(es: </w:t>
      </w:r>
      <w:r w:rsidRPr="0086241F">
        <w:rPr>
          <w:rFonts w:ascii="Times New Roman" w:hAnsi="Times New Roman" w:cs="Times New Roman"/>
        </w:rPr>
        <w:t>spegnere il fumo della nuvola “tossica”, fa</w:t>
      </w:r>
      <w:r w:rsidR="009406C1" w:rsidRPr="0086241F">
        <w:rPr>
          <w:rFonts w:ascii="Times New Roman" w:hAnsi="Times New Roman" w:cs="Times New Roman"/>
        </w:rPr>
        <w:t>r</w:t>
      </w:r>
      <w:r w:rsidRPr="0086241F">
        <w:rPr>
          <w:rFonts w:ascii="Times New Roman" w:hAnsi="Times New Roman" w:cs="Times New Roman"/>
        </w:rPr>
        <w:t xml:space="preserve"> passare la tristezza alla nuvola arrabbiata danzando tutti insieme</w:t>
      </w:r>
      <w:r w:rsidR="009406C1" w:rsidRPr="0086241F">
        <w:rPr>
          <w:rFonts w:ascii="Times New Roman" w:hAnsi="Times New Roman" w:cs="Times New Roman"/>
        </w:rPr>
        <w:t>),</w:t>
      </w:r>
      <w:r w:rsidR="00C069D2" w:rsidRPr="0086241F">
        <w:rPr>
          <w:rFonts w:ascii="Times New Roman" w:hAnsi="Times New Roman" w:cs="Times New Roman"/>
        </w:rPr>
        <w:t xml:space="preserve"> e</w:t>
      </w:r>
      <w:r w:rsidR="00B80CD8" w:rsidRPr="0086241F">
        <w:rPr>
          <w:rFonts w:ascii="Times New Roman" w:hAnsi="Times New Roman" w:cs="Times New Roman"/>
        </w:rPr>
        <w:t xml:space="preserve"> si creano situazioni di cooperazione e solidarietà. Poi</w:t>
      </w:r>
      <w:r w:rsidR="0086241F">
        <w:rPr>
          <w:rFonts w:ascii="Times New Roman" w:hAnsi="Times New Roman" w:cs="Times New Roman"/>
        </w:rPr>
        <w:t>,</w:t>
      </w:r>
      <w:r w:rsidR="00B80CD8" w:rsidRPr="0086241F">
        <w:rPr>
          <w:rFonts w:ascii="Times New Roman" w:hAnsi="Times New Roman" w:cs="Times New Roman"/>
        </w:rPr>
        <w:t xml:space="preserve"> in aula, un gruppo di bambini/e, </w:t>
      </w:r>
      <w:r w:rsidR="009B14FB" w:rsidRPr="0086241F">
        <w:rPr>
          <w:rFonts w:ascii="Times New Roman" w:hAnsi="Times New Roman" w:cs="Times New Roman"/>
        </w:rPr>
        <w:t xml:space="preserve">potrebbe </w:t>
      </w:r>
      <w:r w:rsidR="0065502F" w:rsidRPr="0086241F">
        <w:rPr>
          <w:rFonts w:ascii="Times New Roman" w:hAnsi="Times New Roman" w:cs="Times New Roman"/>
        </w:rPr>
        <w:t>avere un’etichetta</w:t>
      </w:r>
      <w:r w:rsidR="002929B5" w:rsidRPr="0086241F">
        <w:rPr>
          <w:rFonts w:ascii="Times New Roman" w:hAnsi="Times New Roman" w:cs="Times New Roman"/>
        </w:rPr>
        <w:t>, esempio chiamarsi</w:t>
      </w:r>
      <w:r w:rsidR="000B411B" w:rsidRPr="0086241F">
        <w:rPr>
          <w:rFonts w:ascii="Times New Roman" w:hAnsi="Times New Roman" w:cs="Times New Roman"/>
        </w:rPr>
        <w:t>:</w:t>
      </w:r>
      <w:r w:rsidR="002929B5" w:rsidRPr="0086241F">
        <w:rPr>
          <w:rFonts w:ascii="Times New Roman" w:hAnsi="Times New Roman" w:cs="Times New Roman"/>
        </w:rPr>
        <w:t xml:space="preserve"> </w:t>
      </w:r>
      <w:r w:rsidR="000B411B" w:rsidRPr="0086241F">
        <w:rPr>
          <w:rFonts w:ascii="Times New Roman" w:hAnsi="Times New Roman" w:cs="Times New Roman"/>
        </w:rPr>
        <w:t>“il gruppo del</w:t>
      </w:r>
      <w:r w:rsidR="002929B5" w:rsidRPr="0086241F">
        <w:rPr>
          <w:rFonts w:ascii="Times New Roman" w:hAnsi="Times New Roman" w:cs="Times New Roman"/>
        </w:rPr>
        <w:t>le nuvolette”</w:t>
      </w:r>
      <w:r w:rsidR="00AB1CFF" w:rsidRPr="0086241F">
        <w:rPr>
          <w:rFonts w:ascii="Times New Roman" w:hAnsi="Times New Roman" w:cs="Times New Roman"/>
        </w:rPr>
        <w:t xml:space="preserve"> in modo da rafforzare l’identità d’insieme.</w:t>
      </w:r>
    </w:p>
    <w:p w14:paraId="02C193E5" w14:textId="77777777" w:rsidR="0086241F" w:rsidRPr="0086241F" w:rsidRDefault="0086241F" w:rsidP="0086241F">
      <w:pPr>
        <w:spacing w:line="240" w:lineRule="auto"/>
        <w:rPr>
          <w:rFonts w:ascii="Times New Roman" w:hAnsi="Times New Roman" w:cs="Times New Roman"/>
          <w:b/>
        </w:rPr>
      </w:pPr>
    </w:p>
    <w:p w14:paraId="575366B9" w14:textId="77777777" w:rsidR="00476835" w:rsidRPr="0086241F" w:rsidRDefault="00003DB9" w:rsidP="0086241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6241F">
        <w:rPr>
          <w:rFonts w:ascii="Times New Roman" w:hAnsi="Times New Roman" w:cs="Times New Roman"/>
          <w:b/>
        </w:rPr>
        <w:t>Area emozionale</w:t>
      </w:r>
      <w:r w:rsidR="007161BA" w:rsidRPr="0086241F">
        <w:rPr>
          <w:rFonts w:ascii="Times New Roman" w:hAnsi="Times New Roman" w:cs="Times New Roman"/>
          <w:b/>
        </w:rPr>
        <w:t xml:space="preserve"> e poetica</w:t>
      </w:r>
    </w:p>
    <w:p w14:paraId="35989955" w14:textId="77777777" w:rsidR="0090391F" w:rsidRDefault="008A51D8" w:rsidP="0086241F">
      <w:pPr>
        <w:spacing w:line="240" w:lineRule="auto"/>
        <w:rPr>
          <w:rFonts w:ascii="Times New Roman" w:hAnsi="Times New Roman" w:cs="Times New Roman"/>
        </w:rPr>
      </w:pPr>
      <w:r w:rsidRPr="0086241F">
        <w:rPr>
          <w:rFonts w:ascii="Times New Roman" w:hAnsi="Times New Roman" w:cs="Times New Roman"/>
        </w:rPr>
        <w:t>G</w:t>
      </w:r>
      <w:r w:rsidR="0090391F" w:rsidRPr="0086241F">
        <w:rPr>
          <w:rFonts w:ascii="Times New Roman" w:hAnsi="Times New Roman" w:cs="Times New Roman"/>
        </w:rPr>
        <w:t xml:space="preserve">uardando dalla finestra o uscendo in giardino con il naso all’insù, magari sdraiati su delle coperte osservare le forme delle nuvole. </w:t>
      </w:r>
      <w:r w:rsidRPr="0086241F">
        <w:rPr>
          <w:rFonts w:ascii="Times New Roman" w:hAnsi="Times New Roman" w:cs="Times New Roman"/>
        </w:rPr>
        <w:t>“</w:t>
      </w:r>
      <w:r w:rsidR="0090391F" w:rsidRPr="0086241F">
        <w:rPr>
          <w:rFonts w:ascii="Times New Roman" w:hAnsi="Times New Roman" w:cs="Times New Roman"/>
        </w:rPr>
        <w:t>Cosa sembrano?</w:t>
      </w:r>
      <w:r w:rsidRPr="0086241F">
        <w:rPr>
          <w:rFonts w:ascii="Times New Roman" w:hAnsi="Times New Roman" w:cs="Times New Roman"/>
        </w:rPr>
        <w:t xml:space="preserve"> Cosa stanno facendo? Chi incontreranno? Se io fossi quella nuvoletta dove andrei?”</w:t>
      </w:r>
      <w:r w:rsidR="0086241F">
        <w:rPr>
          <w:rFonts w:ascii="Times New Roman" w:hAnsi="Times New Roman" w:cs="Times New Roman"/>
        </w:rPr>
        <w:t>.</w:t>
      </w:r>
    </w:p>
    <w:p w14:paraId="3A3F1F5B" w14:textId="77777777" w:rsidR="0086241F" w:rsidRPr="0086241F" w:rsidRDefault="0086241F" w:rsidP="0086241F">
      <w:pPr>
        <w:spacing w:line="240" w:lineRule="auto"/>
        <w:rPr>
          <w:rFonts w:ascii="Times New Roman" w:hAnsi="Times New Roman" w:cs="Times New Roman"/>
        </w:rPr>
      </w:pPr>
    </w:p>
    <w:p w14:paraId="22A2B8DB" w14:textId="77777777" w:rsidR="00B616D8" w:rsidRPr="0086241F" w:rsidRDefault="00450B8A" w:rsidP="0086241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6241F">
        <w:rPr>
          <w:rFonts w:ascii="Times New Roman" w:hAnsi="Times New Roman" w:cs="Times New Roman"/>
          <w:b/>
        </w:rPr>
        <w:t>Area</w:t>
      </w:r>
      <w:r w:rsidR="00B616D8" w:rsidRPr="0086241F">
        <w:rPr>
          <w:rFonts w:ascii="Times New Roman" w:hAnsi="Times New Roman" w:cs="Times New Roman"/>
          <w:b/>
        </w:rPr>
        <w:t xml:space="preserve"> </w:t>
      </w:r>
      <w:r w:rsidR="008459BD" w:rsidRPr="0086241F">
        <w:rPr>
          <w:rFonts w:ascii="Times New Roman" w:hAnsi="Times New Roman" w:cs="Times New Roman"/>
          <w:b/>
        </w:rPr>
        <w:t>artistica e progettuale</w:t>
      </w:r>
    </w:p>
    <w:p w14:paraId="579A7862" w14:textId="77777777" w:rsidR="007161BA" w:rsidRDefault="00BE23B0" w:rsidP="0086241F">
      <w:pPr>
        <w:spacing w:line="240" w:lineRule="auto"/>
        <w:rPr>
          <w:rFonts w:ascii="Times New Roman" w:hAnsi="Times New Roman" w:cs="Times New Roman"/>
        </w:rPr>
      </w:pPr>
      <w:r w:rsidRPr="0086241F">
        <w:rPr>
          <w:rFonts w:ascii="Times New Roman" w:hAnsi="Times New Roman" w:cs="Times New Roman"/>
        </w:rPr>
        <w:t>Nel laboratorio o in sezione: o</w:t>
      </w:r>
      <w:r w:rsidR="008A51D8" w:rsidRPr="0086241F">
        <w:rPr>
          <w:rFonts w:ascii="Times New Roman" w:hAnsi="Times New Roman" w:cs="Times New Roman"/>
        </w:rPr>
        <w:t xml:space="preserve">gnuno costruisce la sua nuvoletta, </w:t>
      </w:r>
      <w:r w:rsidR="00BE5041" w:rsidRPr="0086241F">
        <w:rPr>
          <w:rFonts w:ascii="Times New Roman" w:hAnsi="Times New Roman" w:cs="Times New Roman"/>
        </w:rPr>
        <w:t>usando materiale povero e di</w:t>
      </w:r>
      <w:r w:rsidR="00720CE7" w:rsidRPr="0086241F">
        <w:rPr>
          <w:rFonts w:ascii="Times New Roman" w:hAnsi="Times New Roman" w:cs="Times New Roman"/>
        </w:rPr>
        <w:t xml:space="preserve"> recupero, colle e forbicine…</w:t>
      </w:r>
      <w:r w:rsidR="0086241F">
        <w:rPr>
          <w:rFonts w:ascii="Times New Roman" w:hAnsi="Times New Roman" w:cs="Times New Roman"/>
        </w:rPr>
        <w:t xml:space="preserve"> integrando con </w:t>
      </w:r>
      <w:r w:rsidR="00BE5041" w:rsidRPr="0086241F">
        <w:rPr>
          <w:rFonts w:ascii="Times New Roman" w:hAnsi="Times New Roman" w:cs="Times New Roman"/>
        </w:rPr>
        <w:t>cartoncini bianchi, veli, polistirolo, ovatta, brillantini,  plast</w:t>
      </w:r>
      <w:r w:rsidR="0086241F">
        <w:rPr>
          <w:rFonts w:ascii="Times New Roman" w:hAnsi="Times New Roman" w:cs="Times New Roman"/>
        </w:rPr>
        <w:t>iche trasparenti da imballaggi… Si potranno</w:t>
      </w:r>
      <w:r w:rsidR="00BE5041" w:rsidRPr="0086241F">
        <w:rPr>
          <w:rFonts w:ascii="Times New Roman" w:hAnsi="Times New Roman" w:cs="Times New Roman"/>
        </w:rPr>
        <w:t xml:space="preserve"> </w:t>
      </w:r>
      <w:r w:rsidR="0086241F">
        <w:rPr>
          <w:rFonts w:ascii="Times New Roman" w:hAnsi="Times New Roman" w:cs="Times New Roman"/>
        </w:rPr>
        <w:t>poi appendere</w:t>
      </w:r>
      <w:r w:rsidR="00BE5041" w:rsidRPr="0086241F">
        <w:rPr>
          <w:rFonts w:ascii="Times New Roman" w:hAnsi="Times New Roman" w:cs="Times New Roman"/>
        </w:rPr>
        <w:t xml:space="preserve"> in aula o</w:t>
      </w:r>
      <w:r w:rsidR="008A51D8" w:rsidRPr="0086241F">
        <w:rPr>
          <w:rFonts w:ascii="Times New Roman" w:hAnsi="Times New Roman" w:cs="Times New Roman"/>
        </w:rPr>
        <w:t xml:space="preserve"> portar</w:t>
      </w:r>
      <w:r w:rsidR="0086241F">
        <w:rPr>
          <w:rFonts w:ascii="Times New Roman" w:hAnsi="Times New Roman" w:cs="Times New Roman"/>
        </w:rPr>
        <w:t>le</w:t>
      </w:r>
      <w:r w:rsidR="008A51D8" w:rsidRPr="0086241F">
        <w:rPr>
          <w:rFonts w:ascii="Times New Roman" w:hAnsi="Times New Roman" w:cs="Times New Roman"/>
        </w:rPr>
        <w:t xml:space="preserve"> a casa e metter</w:t>
      </w:r>
      <w:r w:rsidR="0086241F">
        <w:rPr>
          <w:rFonts w:ascii="Times New Roman" w:hAnsi="Times New Roman" w:cs="Times New Roman"/>
        </w:rPr>
        <w:t>l</w:t>
      </w:r>
      <w:r w:rsidR="008A51D8" w:rsidRPr="0086241F">
        <w:rPr>
          <w:rFonts w:ascii="Times New Roman" w:hAnsi="Times New Roman" w:cs="Times New Roman"/>
        </w:rPr>
        <w:t>e vicino al letto per fare sogni belli. Ogni nuvola sarà diversa dall’altra</w:t>
      </w:r>
      <w:r w:rsidR="00BE5041" w:rsidRPr="0086241F">
        <w:rPr>
          <w:rFonts w:ascii="Times New Roman" w:hAnsi="Times New Roman" w:cs="Times New Roman"/>
        </w:rPr>
        <w:t>, così come lo sono i</w:t>
      </w:r>
      <w:r w:rsidR="008A51D8" w:rsidRPr="0086241F">
        <w:rPr>
          <w:rFonts w:ascii="Times New Roman" w:hAnsi="Times New Roman" w:cs="Times New Roman"/>
        </w:rPr>
        <w:t xml:space="preserve"> singoli bambini</w:t>
      </w:r>
      <w:r w:rsidR="00BE5041" w:rsidRPr="0086241F">
        <w:rPr>
          <w:rFonts w:ascii="Times New Roman" w:hAnsi="Times New Roman" w:cs="Times New Roman"/>
        </w:rPr>
        <w:t>/e</w:t>
      </w:r>
      <w:r w:rsidR="008A51D8" w:rsidRPr="0086241F">
        <w:rPr>
          <w:rFonts w:ascii="Times New Roman" w:hAnsi="Times New Roman" w:cs="Times New Roman"/>
        </w:rPr>
        <w:t>. I “grandi” possono fare prima il progetto</w:t>
      </w:r>
      <w:r w:rsidR="00630EA6" w:rsidRPr="0086241F">
        <w:rPr>
          <w:rFonts w:ascii="Times New Roman" w:hAnsi="Times New Roman" w:cs="Times New Roman"/>
        </w:rPr>
        <w:t>,</w:t>
      </w:r>
      <w:r w:rsidR="008A51D8" w:rsidRPr="0086241F">
        <w:rPr>
          <w:rFonts w:ascii="Times New Roman" w:hAnsi="Times New Roman" w:cs="Times New Roman"/>
        </w:rPr>
        <w:t xml:space="preserve"> </w:t>
      </w:r>
      <w:r w:rsidR="00630EA6" w:rsidRPr="0086241F">
        <w:rPr>
          <w:rFonts w:ascii="Times New Roman" w:hAnsi="Times New Roman" w:cs="Times New Roman"/>
        </w:rPr>
        <w:t xml:space="preserve">con un disegno, </w:t>
      </w:r>
      <w:r w:rsidR="008A51D8" w:rsidRPr="0086241F">
        <w:rPr>
          <w:rFonts w:ascii="Times New Roman" w:hAnsi="Times New Roman" w:cs="Times New Roman"/>
        </w:rPr>
        <w:t xml:space="preserve">e vederlo poi realizzato e trasformato. </w:t>
      </w:r>
      <w:r w:rsidR="00145197" w:rsidRPr="0086241F">
        <w:rPr>
          <w:rFonts w:ascii="Times New Roman" w:hAnsi="Times New Roman" w:cs="Times New Roman"/>
        </w:rPr>
        <w:t xml:space="preserve"> </w:t>
      </w:r>
      <w:r w:rsidR="00C204B8" w:rsidRPr="0086241F">
        <w:rPr>
          <w:rFonts w:ascii="Times New Roman" w:hAnsi="Times New Roman" w:cs="Times New Roman"/>
        </w:rPr>
        <w:t xml:space="preserve">Le nuvole o i nuvoloni potrebbero avere delle qualità o evocare delle emozioni </w:t>
      </w:r>
      <w:r w:rsidR="00C247AF" w:rsidRPr="0086241F">
        <w:rPr>
          <w:rFonts w:ascii="Times New Roman" w:hAnsi="Times New Roman" w:cs="Times New Roman"/>
        </w:rPr>
        <w:t>(</w:t>
      </w:r>
      <w:r w:rsidR="00C204B8" w:rsidRPr="0086241F">
        <w:rPr>
          <w:rFonts w:ascii="Times New Roman" w:hAnsi="Times New Roman" w:cs="Times New Roman"/>
        </w:rPr>
        <w:t xml:space="preserve">la mia nuvola è </w:t>
      </w:r>
      <w:r w:rsidR="00145197" w:rsidRPr="0086241F">
        <w:rPr>
          <w:rFonts w:ascii="Times New Roman" w:hAnsi="Times New Roman" w:cs="Times New Roman"/>
        </w:rPr>
        <w:t>felice, o triste, o spaventata, o timida, o curiosa…</w:t>
      </w:r>
      <w:r w:rsidR="00C204B8" w:rsidRPr="0086241F">
        <w:rPr>
          <w:rFonts w:ascii="Times New Roman" w:hAnsi="Times New Roman" w:cs="Times New Roman"/>
        </w:rPr>
        <w:t>)</w:t>
      </w:r>
    </w:p>
    <w:p w14:paraId="5C0924BC" w14:textId="77777777" w:rsidR="0086241F" w:rsidRPr="0086241F" w:rsidRDefault="0086241F" w:rsidP="0086241F">
      <w:pPr>
        <w:spacing w:line="240" w:lineRule="auto"/>
        <w:rPr>
          <w:rFonts w:ascii="Times New Roman" w:hAnsi="Times New Roman" w:cs="Times New Roman"/>
        </w:rPr>
      </w:pPr>
    </w:p>
    <w:p w14:paraId="65D33808" w14:textId="77777777" w:rsidR="00B616D8" w:rsidRPr="0086241F" w:rsidRDefault="00450B8A" w:rsidP="0086241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6241F">
        <w:rPr>
          <w:rFonts w:ascii="Times New Roman" w:hAnsi="Times New Roman" w:cs="Times New Roman"/>
          <w:b/>
        </w:rPr>
        <w:t>Area</w:t>
      </w:r>
      <w:r w:rsidR="00B616D8" w:rsidRPr="0086241F">
        <w:rPr>
          <w:rFonts w:ascii="Times New Roman" w:hAnsi="Times New Roman" w:cs="Times New Roman"/>
          <w:b/>
        </w:rPr>
        <w:t xml:space="preserve"> scientifico e matematico</w:t>
      </w:r>
    </w:p>
    <w:p w14:paraId="73196EC8" w14:textId="77777777" w:rsidR="0086241F" w:rsidRDefault="006A5894" w:rsidP="0086241F">
      <w:pPr>
        <w:spacing w:line="240" w:lineRule="auto"/>
        <w:rPr>
          <w:rFonts w:ascii="Times New Roman" w:hAnsi="Times New Roman" w:cs="Times New Roman"/>
        </w:rPr>
      </w:pPr>
      <w:r w:rsidRPr="0086241F">
        <w:rPr>
          <w:rFonts w:ascii="Times New Roman" w:hAnsi="Times New Roman" w:cs="Times New Roman"/>
        </w:rPr>
        <w:t>D</w:t>
      </w:r>
      <w:r w:rsidR="0090391F" w:rsidRPr="0086241F">
        <w:rPr>
          <w:rFonts w:ascii="Times New Roman" w:hAnsi="Times New Roman" w:cs="Times New Roman"/>
        </w:rPr>
        <w:t>i cosa sono fatte le nuvole</w:t>
      </w:r>
      <w:r w:rsidR="0086241F">
        <w:rPr>
          <w:rFonts w:ascii="Times New Roman" w:hAnsi="Times New Roman" w:cs="Times New Roman"/>
        </w:rPr>
        <w:t>? (I</w:t>
      </w:r>
      <w:r w:rsidR="008A51D8" w:rsidRPr="0086241F">
        <w:rPr>
          <w:rFonts w:ascii="Times New Roman" w:hAnsi="Times New Roman" w:cs="Times New Roman"/>
        </w:rPr>
        <w:t>l ciclo dell’acqua)</w:t>
      </w:r>
    </w:p>
    <w:p w14:paraId="31BBF3BB" w14:textId="77777777" w:rsidR="0086241F" w:rsidRDefault="0086241F" w:rsidP="0086241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Come sono? (M</w:t>
      </w:r>
      <w:r w:rsidR="006A5894" w:rsidRPr="0086241F">
        <w:rPr>
          <w:rFonts w:ascii="Times New Roman" w:hAnsi="Times New Roman" w:cs="Times New Roman"/>
        </w:rPr>
        <w:t>orbide/ruvide, pesanti/leggere, chi</w:t>
      </w:r>
      <w:r w:rsidR="00574FBB" w:rsidRPr="0086241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re/scure…)</w:t>
      </w:r>
    </w:p>
    <w:p w14:paraId="12821731" w14:textId="77777777" w:rsidR="00574FBB" w:rsidRDefault="0086241F" w:rsidP="0086241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vento cosa fa? (A</w:t>
      </w:r>
      <w:r w:rsidR="006A5894" w:rsidRPr="0086241F">
        <w:rPr>
          <w:rFonts w:ascii="Times New Roman" w:hAnsi="Times New Roman" w:cs="Times New Roman"/>
        </w:rPr>
        <w:t>ria calda/fredda</w:t>
      </w:r>
      <w:r w:rsidR="00610ADD" w:rsidRPr="0086241F">
        <w:rPr>
          <w:rFonts w:ascii="Times New Roman" w:hAnsi="Times New Roman" w:cs="Times New Roman"/>
        </w:rPr>
        <w:t xml:space="preserve"> ecc..)</w:t>
      </w:r>
    </w:p>
    <w:p w14:paraId="23C06681" w14:textId="77777777" w:rsidR="0086241F" w:rsidRPr="0086241F" w:rsidRDefault="0086241F" w:rsidP="0086241F">
      <w:pPr>
        <w:spacing w:line="240" w:lineRule="auto"/>
        <w:rPr>
          <w:rFonts w:ascii="Times New Roman" w:hAnsi="Times New Roman" w:cs="Times New Roman"/>
        </w:rPr>
      </w:pPr>
    </w:p>
    <w:p w14:paraId="27292314" w14:textId="77777777" w:rsidR="007161BA" w:rsidRPr="0086241F" w:rsidRDefault="007161BA" w:rsidP="0086241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6241F">
        <w:rPr>
          <w:rFonts w:ascii="Times New Roman" w:hAnsi="Times New Roman" w:cs="Times New Roman"/>
          <w:b/>
        </w:rPr>
        <w:lastRenderedPageBreak/>
        <w:t>Area motoria</w:t>
      </w:r>
    </w:p>
    <w:p w14:paraId="7033834A" w14:textId="77777777" w:rsidR="008863BB" w:rsidRDefault="00574FBB" w:rsidP="0086241F">
      <w:pPr>
        <w:spacing w:line="240" w:lineRule="auto"/>
        <w:rPr>
          <w:rFonts w:ascii="Times New Roman" w:hAnsi="Times New Roman" w:cs="Times New Roman"/>
        </w:rPr>
      </w:pPr>
      <w:r w:rsidRPr="0086241F">
        <w:rPr>
          <w:rFonts w:ascii="Times New Roman" w:hAnsi="Times New Roman" w:cs="Times New Roman"/>
        </w:rPr>
        <w:t>Nello spettacolo</w:t>
      </w:r>
      <w:r w:rsidR="00247A52" w:rsidRPr="0086241F">
        <w:rPr>
          <w:rFonts w:ascii="Times New Roman" w:hAnsi="Times New Roman" w:cs="Times New Roman"/>
        </w:rPr>
        <w:t xml:space="preserve"> c’è molto movimento:</w:t>
      </w:r>
      <w:r w:rsidRPr="0086241F">
        <w:rPr>
          <w:rFonts w:ascii="Times New Roman" w:hAnsi="Times New Roman" w:cs="Times New Roman"/>
        </w:rPr>
        <w:t xml:space="preserve"> si danza insieme</w:t>
      </w:r>
      <w:r w:rsidR="00247A52" w:rsidRPr="0086241F">
        <w:rPr>
          <w:rFonts w:ascii="Times New Roman" w:hAnsi="Times New Roman" w:cs="Times New Roman"/>
        </w:rPr>
        <w:t xml:space="preserve"> e</w:t>
      </w:r>
      <w:r w:rsidRPr="0086241F">
        <w:rPr>
          <w:rFonts w:ascii="Times New Roman" w:hAnsi="Times New Roman" w:cs="Times New Roman"/>
        </w:rPr>
        <w:t xml:space="preserve"> si salta</w:t>
      </w:r>
      <w:r w:rsidR="008863BB" w:rsidRPr="0086241F">
        <w:rPr>
          <w:rFonts w:ascii="Times New Roman" w:hAnsi="Times New Roman" w:cs="Times New Roman"/>
        </w:rPr>
        <w:t xml:space="preserve">. </w:t>
      </w:r>
      <w:r w:rsidR="008B61D0" w:rsidRPr="0086241F">
        <w:rPr>
          <w:rFonts w:ascii="Times New Roman" w:hAnsi="Times New Roman" w:cs="Times New Roman"/>
        </w:rPr>
        <w:t xml:space="preserve">A scuola si </w:t>
      </w:r>
      <w:r w:rsidR="0086241F">
        <w:rPr>
          <w:rFonts w:ascii="Times New Roman" w:hAnsi="Times New Roman" w:cs="Times New Roman"/>
        </w:rPr>
        <w:t>possono</w:t>
      </w:r>
      <w:r w:rsidR="008B61D0" w:rsidRPr="0086241F">
        <w:rPr>
          <w:rFonts w:ascii="Times New Roman" w:hAnsi="Times New Roman" w:cs="Times New Roman"/>
        </w:rPr>
        <w:t xml:space="preserve"> proporre dei giochi: </w:t>
      </w:r>
      <w:r w:rsidR="008863BB" w:rsidRPr="0086241F">
        <w:rPr>
          <w:rFonts w:ascii="Times New Roman" w:hAnsi="Times New Roman" w:cs="Times New Roman"/>
        </w:rPr>
        <w:t>“</w:t>
      </w:r>
      <w:r w:rsidR="00145197" w:rsidRPr="0086241F">
        <w:rPr>
          <w:rFonts w:ascii="Times New Roman" w:hAnsi="Times New Roman" w:cs="Times New Roman"/>
        </w:rPr>
        <w:t>C</w:t>
      </w:r>
      <w:r w:rsidR="008863BB" w:rsidRPr="0086241F">
        <w:rPr>
          <w:rFonts w:ascii="Times New Roman" w:hAnsi="Times New Roman" w:cs="Times New Roman"/>
        </w:rPr>
        <w:t>ome si muovono le nuvole?</w:t>
      </w:r>
      <w:r w:rsidR="00653721" w:rsidRPr="0086241F">
        <w:rPr>
          <w:rFonts w:ascii="Times New Roman" w:hAnsi="Times New Roman" w:cs="Times New Roman"/>
        </w:rPr>
        <w:t xml:space="preserve"> Lente/veloci, si rincorrono, si uniscono</w:t>
      </w:r>
      <w:r w:rsidR="0086241F">
        <w:rPr>
          <w:rFonts w:ascii="Times New Roman" w:hAnsi="Times New Roman" w:cs="Times New Roman"/>
        </w:rPr>
        <w:t>,</w:t>
      </w:r>
      <w:r w:rsidR="00653721" w:rsidRPr="0086241F">
        <w:rPr>
          <w:rFonts w:ascii="Times New Roman" w:hAnsi="Times New Roman" w:cs="Times New Roman"/>
        </w:rPr>
        <w:t xml:space="preserve"> ecc</w:t>
      </w:r>
      <w:r w:rsidR="0086241F">
        <w:rPr>
          <w:rFonts w:ascii="Times New Roman" w:hAnsi="Times New Roman" w:cs="Times New Roman"/>
        </w:rPr>
        <w:t>.</w:t>
      </w:r>
      <w:r w:rsidR="00145197" w:rsidRPr="0086241F">
        <w:rPr>
          <w:rFonts w:ascii="Times New Roman" w:hAnsi="Times New Roman" w:cs="Times New Roman"/>
        </w:rPr>
        <w:t>”</w:t>
      </w:r>
    </w:p>
    <w:p w14:paraId="0340A399" w14:textId="77777777" w:rsidR="0086241F" w:rsidRDefault="0086241F" w:rsidP="0086241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può inoltre riproporre la danza imparata durante lo spettacolo.</w:t>
      </w:r>
    </w:p>
    <w:p w14:paraId="61D0E5D8" w14:textId="77777777" w:rsidR="0086241F" w:rsidRPr="0086241F" w:rsidRDefault="0086241F" w:rsidP="0086241F">
      <w:pPr>
        <w:spacing w:line="240" w:lineRule="auto"/>
        <w:rPr>
          <w:rFonts w:ascii="Times New Roman" w:hAnsi="Times New Roman" w:cs="Times New Roman"/>
        </w:rPr>
      </w:pPr>
    </w:p>
    <w:p w14:paraId="260E7154" w14:textId="77777777" w:rsidR="007161BA" w:rsidRPr="0086241F" w:rsidRDefault="007161BA" w:rsidP="0086241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6241F">
        <w:rPr>
          <w:rFonts w:ascii="Times New Roman" w:hAnsi="Times New Roman" w:cs="Times New Roman"/>
          <w:b/>
        </w:rPr>
        <w:t>Area della comunicazione verbale e non verbale</w:t>
      </w:r>
    </w:p>
    <w:p w14:paraId="131E768A" w14:textId="77777777" w:rsidR="008863BB" w:rsidRDefault="008863BB" w:rsidP="0086241F">
      <w:pPr>
        <w:spacing w:line="240" w:lineRule="auto"/>
        <w:rPr>
          <w:rFonts w:ascii="Times New Roman" w:hAnsi="Times New Roman" w:cs="Times New Roman"/>
        </w:rPr>
      </w:pPr>
      <w:r w:rsidRPr="0086241F">
        <w:rPr>
          <w:rFonts w:ascii="Times New Roman" w:hAnsi="Times New Roman" w:cs="Times New Roman"/>
        </w:rPr>
        <w:t>Ci sono tanti modi per spiegare perché si è tristi o arrabbiati. Ce lo f</w:t>
      </w:r>
      <w:r w:rsidR="00DE7AF9" w:rsidRPr="0086241F">
        <w:rPr>
          <w:rFonts w:ascii="Times New Roman" w:hAnsi="Times New Roman" w:cs="Times New Roman"/>
        </w:rPr>
        <w:t>aranno capire il tecnico Fabio e le nuvolette che incontra.</w:t>
      </w:r>
    </w:p>
    <w:p w14:paraId="12B64981" w14:textId="77777777" w:rsidR="0086241F" w:rsidRPr="0086241F" w:rsidRDefault="0086241F" w:rsidP="0086241F">
      <w:pPr>
        <w:spacing w:line="240" w:lineRule="auto"/>
        <w:rPr>
          <w:rFonts w:ascii="Times New Roman" w:hAnsi="Times New Roman" w:cs="Times New Roman"/>
        </w:rPr>
      </w:pPr>
    </w:p>
    <w:p w14:paraId="762E8445" w14:textId="77777777" w:rsidR="008459BD" w:rsidRPr="0086241F" w:rsidRDefault="008459BD" w:rsidP="0086241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6241F">
        <w:rPr>
          <w:rFonts w:ascii="Times New Roman" w:hAnsi="Times New Roman" w:cs="Times New Roman"/>
          <w:b/>
        </w:rPr>
        <w:t>Area musicale</w:t>
      </w:r>
    </w:p>
    <w:p w14:paraId="065BB47E" w14:textId="77777777" w:rsidR="0086241F" w:rsidRDefault="0086241F" w:rsidP="0086241F">
      <w:pPr>
        <w:spacing w:line="240" w:lineRule="auto"/>
        <w:rPr>
          <w:rFonts w:ascii="Times New Roman" w:hAnsi="Times New Roman" w:cs="Times New Roman"/>
        </w:rPr>
      </w:pPr>
    </w:p>
    <w:p w14:paraId="0727EDB7" w14:textId="77777777" w:rsidR="0086241F" w:rsidRDefault="0086241F" w:rsidP="0086241F">
      <w:pPr>
        <w:spacing w:line="240" w:lineRule="auto"/>
        <w:rPr>
          <w:rFonts w:ascii="Times New Roman" w:hAnsi="Times New Roman" w:cs="Times New Roman"/>
        </w:rPr>
      </w:pPr>
      <w:r w:rsidRPr="0086241F">
        <w:rPr>
          <w:rFonts w:ascii="Times New Roman" w:hAnsi="Times New Roman" w:cs="Times New Roman"/>
        </w:rPr>
        <w:t xml:space="preserve">Nello spettacolo </w:t>
      </w:r>
      <w:r>
        <w:rPr>
          <w:rFonts w:ascii="Times New Roman" w:hAnsi="Times New Roman" w:cs="Times New Roman"/>
        </w:rPr>
        <w:t>vengono utilizzati i seguenti brani musicali</w:t>
      </w:r>
      <w:r w:rsidR="00B44FD0">
        <w:rPr>
          <w:rFonts w:ascii="Times New Roman" w:hAnsi="Times New Roman" w:cs="Times New Roman"/>
        </w:rPr>
        <w:t xml:space="preserve"> (alcuni solo in parte)</w:t>
      </w:r>
      <w:r>
        <w:rPr>
          <w:rFonts w:ascii="Times New Roman" w:hAnsi="Times New Roman" w:cs="Times New Roman"/>
        </w:rPr>
        <w:t>:</w:t>
      </w:r>
    </w:p>
    <w:p w14:paraId="21D731D7" w14:textId="77777777" w:rsidR="0086241F" w:rsidRDefault="0086241F" w:rsidP="0086241F">
      <w:pPr>
        <w:spacing w:line="240" w:lineRule="auto"/>
        <w:rPr>
          <w:rFonts w:ascii="Times New Roman" w:hAnsi="Times New Roman" w:cs="Times New Roman"/>
        </w:rPr>
      </w:pPr>
      <w:r w:rsidRPr="00B44FD0">
        <w:rPr>
          <w:rFonts w:ascii="Times New Roman" w:hAnsi="Times New Roman" w:cs="Times New Roman"/>
          <w:b/>
        </w:rPr>
        <w:t>Seven jumps</w:t>
      </w:r>
      <w:r w:rsidR="00B44FD0">
        <w:rPr>
          <w:rFonts w:ascii="Times New Roman" w:hAnsi="Times New Roman" w:cs="Times New Roman"/>
        </w:rPr>
        <w:t xml:space="preserve">, </w:t>
      </w:r>
      <w:r w:rsidR="00B44FD0" w:rsidRPr="00B44FD0">
        <w:rPr>
          <w:rFonts w:ascii="Times New Roman" w:hAnsi="Times New Roman" w:cs="Times New Roman"/>
        </w:rPr>
        <w:t>Shenanigans</w:t>
      </w:r>
      <w:r w:rsidR="00B44FD0">
        <w:rPr>
          <w:rFonts w:ascii="Times New Roman" w:hAnsi="Times New Roman" w:cs="Times New Roman"/>
        </w:rPr>
        <w:t>, da “Dance music for children, Level 1”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185605">
          <w:rPr>
            <w:rStyle w:val="Collegamentoipertestuale"/>
            <w:rFonts w:ascii="Times New Roman" w:hAnsi="Times New Roman" w:cs="Times New Roman"/>
          </w:rPr>
          <w:t>https://www.youtube.com/watch?v=Yp5yzaWfAng</w:t>
        </w:r>
      </w:hyperlink>
    </w:p>
    <w:p w14:paraId="579FCCF6" w14:textId="77777777" w:rsidR="0086241F" w:rsidRDefault="0086241F" w:rsidP="0086241F">
      <w:pPr>
        <w:spacing w:line="240" w:lineRule="auto"/>
        <w:rPr>
          <w:rFonts w:ascii="Times New Roman" w:hAnsi="Times New Roman" w:cs="Times New Roman"/>
        </w:rPr>
      </w:pPr>
      <w:r w:rsidRPr="00B44FD0">
        <w:rPr>
          <w:rFonts w:ascii="Times New Roman" w:hAnsi="Times New Roman" w:cs="Times New Roman"/>
          <w:b/>
        </w:rPr>
        <w:t>Supercalifragilisticexpialidocious</w:t>
      </w:r>
      <w:r>
        <w:rPr>
          <w:rFonts w:ascii="Times New Roman" w:hAnsi="Times New Roman" w:cs="Times New Roman"/>
        </w:rPr>
        <w:t>, nella versione di</w:t>
      </w:r>
      <w:r w:rsidRPr="0086241F">
        <w:rPr>
          <w:rFonts w:ascii="Times New Roman" w:hAnsi="Times New Roman" w:cs="Times New Roman"/>
        </w:rPr>
        <w:t xml:space="preserve"> Harry Connick, Jr</w:t>
      </w:r>
      <w:r w:rsidR="00B44FD0">
        <w:rPr>
          <w:rFonts w:ascii="Times New Roman" w:hAnsi="Times New Roman" w:cs="Times New Roman"/>
        </w:rPr>
        <w:t xml:space="preserve"> </w:t>
      </w:r>
      <w:hyperlink r:id="rId7" w:history="1">
        <w:r w:rsidRPr="00185605">
          <w:rPr>
            <w:rStyle w:val="Collegamentoipertestuale"/>
            <w:rFonts w:ascii="Times New Roman" w:hAnsi="Times New Roman" w:cs="Times New Roman"/>
          </w:rPr>
          <w:t>https://www.youtube.com/watch?v=ynywAGYgLAA</w:t>
        </w:r>
      </w:hyperlink>
      <w:r>
        <w:rPr>
          <w:rFonts w:ascii="Times New Roman" w:hAnsi="Times New Roman" w:cs="Times New Roman"/>
        </w:rPr>
        <w:t xml:space="preserve"> </w:t>
      </w:r>
    </w:p>
    <w:p w14:paraId="2886DAA0" w14:textId="77777777" w:rsidR="00B44FD0" w:rsidRDefault="00B44FD0" w:rsidP="0086241F">
      <w:pPr>
        <w:spacing w:line="240" w:lineRule="auto"/>
        <w:rPr>
          <w:rFonts w:ascii="Times New Roman" w:hAnsi="Times New Roman" w:cs="Times New Roman"/>
        </w:rPr>
      </w:pPr>
      <w:r w:rsidRPr="00B44FD0">
        <w:rPr>
          <w:rFonts w:ascii="Times New Roman" w:hAnsi="Times New Roman" w:cs="Times New Roman"/>
          <w:b/>
        </w:rPr>
        <w:t>Momo e Cassiopea</w:t>
      </w:r>
      <w:r>
        <w:rPr>
          <w:rFonts w:ascii="Times New Roman" w:hAnsi="Times New Roman" w:cs="Times New Roman"/>
        </w:rPr>
        <w:t xml:space="preserve">, di Angelo Branduardi, da “Musiche da film” </w:t>
      </w:r>
      <w:hyperlink r:id="rId8" w:history="1">
        <w:r w:rsidRPr="00185605">
          <w:rPr>
            <w:rStyle w:val="Collegamentoipertestuale"/>
            <w:rFonts w:ascii="Times New Roman" w:hAnsi="Times New Roman" w:cs="Times New Roman"/>
          </w:rPr>
          <w:t>https://www.youtube.com/watch?v=_WJdcBYrfrQ</w:t>
        </w:r>
      </w:hyperlink>
    </w:p>
    <w:p w14:paraId="2A6E71C1" w14:textId="0E365B9F" w:rsidR="00B367DC" w:rsidRDefault="00B367DC" w:rsidP="0086241F">
      <w:pPr>
        <w:spacing w:line="240" w:lineRule="auto"/>
        <w:rPr>
          <w:rFonts w:ascii="Times New Roman" w:hAnsi="Times New Roman" w:cs="Times New Roman"/>
        </w:rPr>
      </w:pPr>
      <w:r w:rsidRPr="00D613E9">
        <w:rPr>
          <w:rFonts w:ascii="Times New Roman" w:hAnsi="Times New Roman" w:cs="Times New Roman"/>
          <w:b/>
        </w:rPr>
        <w:t>Per andare in bicicletta</w:t>
      </w:r>
      <w:r w:rsidR="00D613E9">
        <w:rPr>
          <w:rFonts w:ascii="Times New Roman" w:hAnsi="Times New Roman" w:cs="Times New Roman"/>
        </w:rPr>
        <w:t>, di Massimo Lazzeri</w:t>
      </w:r>
    </w:p>
    <w:p w14:paraId="656E3A49" w14:textId="50BEFAC7" w:rsidR="00D613E9" w:rsidRDefault="00D613E9" w:rsidP="0086241F">
      <w:pPr>
        <w:spacing w:line="240" w:lineRule="auto"/>
        <w:rPr>
          <w:rFonts w:ascii="Times New Roman" w:hAnsi="Times New Roman" w:cs="Times New Roman"/>
        </w:rPr>
      </w:pPr>
      <w:r w:rsidRPr="00D613E9">
        <w:rPr>
          <w:rFonts w:ascii="Times New Roman" w:hAnsi="Times New Roman" w:cs="Times New Roman"/>
          <w:b/>
        </w:rPr>
        <w:t>Nuvole</w:t>
      </w:r>
      <w:r>
        <w:rPr>
          <w:rFonts w:ascii="Times New Roman" w:hAnsi="Times New Roman" w:cs="Times New Roman"/>
        </w:rPr>
        <w:t>, di Massimo Lazzeri</w:t>
      </w:r>
    </w:p>
    <w:p w14:paraId="79F8722C" w14:textId="29D285BE" w:rsidR="00D613E9" w:rsidRDefault="00D613E9" w:rsidP="0086241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Delle </w:t>
      </w:r>
      <w:r>
        <w:rPr>
          <w:rFonts w:ascii="Times New Roman" w:hAnsi="Times New Roman" w:cs="Times New Roman"/>
        </w:rPr>
        <w:t xml:space="preserve">ultime due </w:t>
      </w:r>
      <w:r>
        <w:rPr>
          <w:rFonts w:ascii="Times New Roman" w:hAnsi="Times New Roman" w:cs="Times New Roman"/>
        </w:rPr>
        <w:t>canzoni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originali 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composte</w:t>
      </w:r>
      <w:r>
        <w:rPr>
          <w:rFonts w:ascii="Times New Roman" w:hAnsi="Times New Roman" w:cs="Times New Roman"/>
        </w:rPr>
        <w:t xml:space="preserve"> per que</w:t>
      </w:r>
      <w:r w:rsidR="00643C97">
        <w:rPr>
          <w:rFonts w:ascii="Times New Roman" w:hAnsi="Times New Roman" w:cs="Times New Roman"/>
        </w:rPr>
        <w:t>sto spettacolo, verranno inviate,</w:t>
      </w:r>
      <w:r>
        <w:rPr>
          <w:rFonts w:ascii="Times New Roman" w:hAnsi="Times New Roman" w:cs="Times New Roman"/>
        </w:rPr>
        <w:t xml:space="preserve"> </w:t>
      </w:r>
      <w:r w:rsidR="00643C97">
        <w:rPr>
          <w:rFonts w:ascii="Times New Roman" w:hAnsi="Times New Roman" w:cs="Times New Roman"/>
        </w:rPr>
        <w:t xml:space="preserve">a chi prenoterà lo spettacolo, </w:t>
      </w:r>
      <w:r>
        <w:rPr>
          <w:rFonts w:ascii="Times New Roman" w:hAnsi="Times New Roman" w:cs="Times New Roman"/>
        </w:rPr>
        <w:t xml:space="preserve">sia </w:t>
      </w:r>
      <w:r>
        <w:rPr>
          <w:rFonts w:ascii="Times New Roman" w:hAnsi="Times New Roman" w:cs="Times New Roman"/>
        </w:rPr>
        <w:t xml:space="preserve">la versione cantata </w:t>
      </w:r>
      <w:r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</w:rPr>
        <w:t>e la base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su cui i bambini e le bambin</w:t>
      </w:r>
      <w:r w:rsidRPr="0086241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potranno dilettarsi cantando, con il rischio che</w:t>
      </w:r>
      <w:r w:rsidRPr="008624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diventi</w:t>
      </w:r>
      <w:r>
        <w:rPr>
          <w:rFonts w:ascii="Times New Roman" w:hAnsi="Times New Roman" w:cs="Times New Roman"/>
        </w:rPr>
        <w:t>no i tormentoni</w:t>
      </w:r>
      <w:r w:rsidRPr="0086241F">
        <w:rPr>
          <w:rFonts w:ascii="Times New Roman" w:hAnsi="Times New Roman" w:cs="Times New Roman"/>
        </w:rPr>
        <w:t xml:space="preserve"> per l’</w:t>
      </w:r>
      <w:r>
        <w:rPr>
          <w:rFonts w:ascii="Times New Roman" w:hAnsi="Times New Roman" w:cs="Times New Roman"/>
        </w:rPr>
        <w:t>intero anno scolastico!!</w:t>
      </w:r>
    </w:p>
    <w:p w14:paraId="10FD1649" w14:textId="77777777" w:rsidR="00004A31" w:rsidRDefault="00004A31" w:rsidP="0086241F">
      <w:pPr>
        <w:spacing w:line="240" w:lineRule="auto"/>
        <w:rPr>
          <w:rFonts w:ascii="Times New Roman" w:hAnsi="Times New Roman" w:cs="Times New Roman"/>
        </w:rPr>
      </w:pPr>
    </w:p>
    <w:p w14:paraId="584CA3CB" w14:textId="77777777" w:rsidR="00004A31" w:rsidRDefault="00004A31" w:rsidP="0086241F">
      <w:pPr>
        <w:spacing w:line="240" w:lineRule="auto"/>
        <w:rPr>
          <w:rFonts w:ascii="Times New Roman" w:hAnsi="Times New Roman" w:cs="Times New Roman"/>
        </w:rPr>
      </w:pPr>
    </w:p>
    <w:p w14:paraId="0F348235" w14:textId="13EC88E7" w:rsidR="00004A31" w:rsidRDefault="00004A31" w:rsidP="0086241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 chiediamo di mandarci le foto degli elaborati dei bambini, se volete che vengano pubblicate nella pagina dello spettacolo, sul sito </w:t>
      </w:r>
      <w:hyperlink r:id="rId9" w:history="1">
        <w:r w:rsidRPr="00185605">
          <w:rPr>
            <w:rStyle w:val="Collegamentoipertestuale"/>
            <w:rFonts w:ascii="Times New Roman" w:hAnsi="Times New Roman" w:cs="Times New Roman"/>
          </w:rPr>
          <w:t>www.teatrodellequisquilie.it</w:t>
        </w:r>
      </w:hyperlink>
      <w:r>
        <w:rPr>
          <w:rFonts w:ascii="Times New Roman" w:hAnsi="Times New Roman" w:cs="Times New Roman"/>
        </w:rPr>
        <w:t>.</w:t>
      </w:r>
    </w:p>
    <w:p w14:paraId="528659BD" w14:textId="77777777" w:rsidR="00004A31" w:rsidRDefault="00004A31" w:rsidP="0086241F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744CC8E7" w14:textId="413C4D9E" w:rsidR="00004A31" w:rsidRDefault="00004A31" w:rsidP="00004A31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Grazie,</w:t>
      </w:r>
    </w:p>
    <w:p w14:paraId="40C42E98" w14:textId="417A7C6B" w:rsidR="00004A31" w:rsidRPr="0086241F" w:rsidRDefault="00004A31" w:rsidP="00004A31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Massimo e Franca</w:t>
      </w:r>
    </w:p>
    <w:sectPr w:rsidR="00004A31" w:rsidRPr="008624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3A03"/>
    <w:multiLevelType w:val="hybridMultilevel"/>
    <w:tmpl w:val="9698F082"/>
    <w:lvl w:ilvl="0" w:tplc="DC181C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960C3"/>
    <w:multiLevelType w:val="hybridMultilevel"/>
    <w:tmpl w:val="1206ECE2"/>
    <w:lvl w:ilvl="0" w:tplc="78105D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97D3C"/>
    <w:multiLevelType w:val="hybridMultilevel"/>
    <w:tmpl w:val="AA32D022"/>
    <w:lvl w:ilvl="0" w:tplc="BAD06D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1005A6"/>
    <w:multiLevelType w:val="hybridMultilevel"/>
    <w:tmpl w:val="6BA066A0"/>
    <w:lvl w:ilvl="0" w:tplc="E2209F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812CD7"/>
    <w:multiLevelType w:val="hybridMultilevel"/>
    <w:tmpl w:val="7B58649A"/>
    <w:lvl w:ilvl="0" w:tplc="09EE48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F2"/>
    <w:rsid w:val="00003DB9"/>
    <w:rsid w:val="00004A31"/>
    <w:rsid w:val="00032EE3"/>
    <w:rsid w:val="000A42C4"/>
    <w:rsid w:val="000B411B"/>
    <w:rsid w:val="00145197"/>
    <w:rsid w:val="00213EEB"/>
    <w:rsid w:val="00247A52"/>
    <w:rsid w:val="002929B5"/>
    <w:rsid w:val="002B046C"/>
    <w:rsid w:val="002E062C"/>
    <w:rsid w:val="00431034"/>
    <w:rsid w:val="00450B8A"/>
    <w:rsid w:val="00476835"/>
    <w:rsid w:val="00544BE8"/>
    <w:rsid w:val="00561958"/>
    <w:rsid w:val="00562A42"/>
    <w:rsid w:val="00574FBB"/>
    <w:rsid w:val="00610ADD"/>
    <w:rsid w:val="00630EA6"/>
    <w:rsid w:val="00643C97"/>
    <w:rsid w:val="00653721"/>
    <w:rsid w:val="0065502F"/>
    <w:rsid w:val="006A5894"/>
    <w:rsid w:val="007161BA"/>
    <w:rsid w:val="00720CE7"/>
    <w:rsid w:val="00726519"/>
    <w:rsid w:val="007879EF"/>
    <w:rsid w:val="008459BD"/>
    <w:rsid w:val="0086241F"/>
    <w:rsid w:val="008863BB"/>
    <w:rsid w:val="008A51D8"/>
    <w:rsid w:val="008B61D0"/>
    <w:rsid w:val="0090391F"/>
    <w:rsid w:val="00934AFC"/>
    <w:rsid w:val="009406C1"/>
    <w:rsid w:val="009B14FB"/>
    <w:rsid w:val="00AB1CFF"/>
    <w:rsid w:val="00AC2FF2"/>
    <w:rsid w:val="00B367DC"/>
    <w:rsid w:val="00B44FD0"/>
    <w:rsid w:val="00B616D8"/>
    <w:rsid w:val="00B80CD8"/>
    <w:rsid w:val="00B842D0"/>
    <w:rsid w:val="00BE23B0"/>
    <w:rsid w:val="00BE5041"/>
    <w:rsid w:val="00BF63DE"/>
    <w:rsid w:val="00C069D2"/>
    <w:rsid w:val="00C204B8"/>
    <w:rsid w:val="00C247AF"/>
    <w:rsid w:val="00CE0993"/>
    <w:rsid w:val="00CF6567"/>
    <w:rsid w:val="00D3399C"/>
    <w:rsid w:val="00D5378E"/>
    <w:rsid w:val="00D613E9"/>
    <w:rsid w:val="00DB4321"/>
    <w:rsid w:val="00DE7AF9"/>
    <w:rsid w:val="00F13930"/>
    <w:rsid w:val="00F32D9B"/>
    <w:rsid w:val="00FA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02C7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378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4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44BE8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86241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378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4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44BE8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8624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1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Yp5yzaWfAng" TargetMode="External"/><Relationship Id="rId7" Type="http://schemas.openxmlformats.org/officeDocument/2006/relationships/hyperlink" Target="https://www.youtube.com/watch?v=ynywAGYgLAA" TargetMode="External"/><Relationship Id="rId8" Type="http://schemas.openxmlformats.org/officeDocument/2006/relationships/hyperlink" Target="https://www.youtube.com/watch?v=_WJdcBYrfrQ" TargetMode="External"/><Relationship Id="rId9" Type="http://schemas.openxmlformats.org/officeDocument/2006/relationships/hyperlink" Target="http://www.teatrodellequisquilie.i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604</Words>
  <Characters>3445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</dc:creator>
  <cp:keywords/>
  <dc:description/>
  <cp:lastModifiedBy>Associazione Il teatro delle quisquilie</cp:lastModifiedBy>
  <cp:revision>6</cp:revision>
  <cp:lastPrinted>2019-08-11T15:46:00Z</cp:lastPrinted>
  <dcterms:created xsi:type="dcterms:W3CDTF">2019-08-12T16:51:00Z</dcterms:created>
  <dcterms:modified xsi:type="dcterms:W3CDTF">2019-08-13T16:42:00Z</dcterms:modified>
</cp:coreProperties>
</file>